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D6" w:rsidRDefault="00D218D6" w:rsidP="00D218D6">
      <w:pPr>
        <w:pStyle w:val="a5"/>
        <w:shd w:val="clear" w:color="auto" w:fill="FFFFFF"/>
        <w:tabs>
          <w:tab w:val="left" w:pos="2835"/>
          <w:tab w:val="left" w:pos="820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Рассмотрено и принято </w:t>
      </w:r>
      <w:r>
        <w:rPr>
          <w:color w:val="181818"/>
          <w:sz w:val="20"/>
          <w:szCs w:val="20"/>
        </w:rPr>
        <w:tab/>
      </w:r>
      <w:proofErr w:type="spellStart"/>
      <w:r>
        <w:rPr>
          <w:color w:val="181818"/>
          <w:sz w:val="20"/>
          <w:szCs w:val="20"/>
        </w:rPr>
        <w:t>Расмотрено</w:t>
      </w:r>
      <w:proofErr w:type="spellEnd"/>
      <w:r>
        <w:rPr>
          <w:color w:val="181818"/>
          <w:sz w:val="20"/>
          <w:szCs w:val="20"/>
        </w:rPr>
        <w:t xml:space="preserve"> с учетом</w:t>
      </w:r>
      <w:proofErr w:type="gramStart"/>
      <w:r>
        <w:rPr>
          <w:color w:val="181818"/>
          <w:sz w:val="20"/>
          <w:szCs w:val="20"/>
        </w:rPr>
        <w:tab/>
      </w:r>
      <w:r w:rsidRPr="00175CE9">
        <w:rPr>
          <w:color w:val="181818"/>
          <w:sz w:val="20"/>
          <w:szCs w:val="20"/>
        </w:rPr>
        <w:t>У</w:t>
      </w:r>
      <w:proofErr w:type="gramEnd"/>
      <w:r w:rsidRPr="00175CE9">
        <w:rPr>
          <w:color w:val="181818"/>
          <w:sz w:val="20"/>
          <w:szCs w:val="20"/>
        </w:rPr>
        <w:t>тверждаю</w:t>
      </w:r>
    </w:p>
    <w:p w:rsidR="00D218D6" w:rsidRDefault="00D218D6" w:rsidP="00D218D6">
      <w:pPr>
        <w:pStyle w:val="a5"/>
        <w:shd w:val="clear" w:color="auto" w:fill="FFFFFF"/>
        <w:tabs>
          <w:tab w:val="left" w:pos="2835"/>
          <w:tab w:val="left" w:pos="820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педагогическим </w:t>
      </w:r>
      <w:r>
        <w:rPr>
          <w:color w:val="181818"/>
          <w:sz w:val="20"/>
          <w:szCs w:val="20"/>
        </w:rPr>
        <w:tab/>
        <w:t xml:space="preserve">мнения родителей и                                       </w:t>
      </w:r>
      <w:r w:rsidRPr="00175CE9">
        <w:rPr>
          <w:color w:val="181818"/>
          <w:sz w:val="20"/>
          <w:szCs w:val="20"/>
        </w:rPr>
        <w:t>Директор ГБОУ «ЦСОШИХЭН»</w:t>
      </w:r>
    </w:p>
    <w:p w:rsidR="00D218D6" w:rsidRDefault="00D218D6" w:rsidP="00D218D6">
      <w:pPr>
        <w:pStyle w:val="a5"/>
        <w:shd w:val="clear" w:color="auto" w:fill="FFFFFF"/>
        <w:tabs>
          <w:tab w:val="left" w:pos="2865"/>
          <w:tab w:val="left" w:pos="3225"/>
          <w:tab w:val="left" w:pos="6240"/>
          <w:tab w:val="left" w:pos="6525"/>
          <w:tab w:val="right" w:pos="935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советом  школы     </w:t>
      </w:r>
      <w:r>
        <w:rPr>
          <w:color w:val="181818"/>
          <w:sz w:val="20"/>
          <w:szCs w:val="20"/>
        </w:rPr>
        <w:tab/>
      </w:r>
      <w:proofErr w:type="gramStart"/>
      <w:r>
        <w:rPr>
          <w:color w:val="181818"/>
          <w:sz w:val="20"/>
          <w:szCs w:val="20"/>
        </w:rPr>
        <w:t>обучающихся</w:t>
      </w:r>
      <w:proofErr w:type="gramEnd"/>
      <w:r>
        <w:rPr>
          <w:color w:val="181818"/>
          <w:sz w:val="20"/>
          <w:szCs w:val="20"/>
        </w:rPr>
        <w:tab/>
        <w:t xml:space="preserve">     </w:t>
      </w:r>
      <w:r w:rsidRPr="00E137F3">
        <w:rPr>
          <w:color w:val="181818"/>
          <w:sz w:val="20"/>
          <w:szCs w:val="20"/>
        </w:rPr>
        <w:t>_______________/Абидуева Н.Б.</w:t>
      </w:r>
      <w:r>
        <w:rPr>
          <w:color w:val="181818"/>
          <w:sz w:val="20"/>
          <w:szCs w:val="20"/>
        </w:rPr>
        <w:tab/>
      </w:r>
      <w:r>
        <w:rPr>
          <w:color w:val="181818"/>
          <w:sz w:val="20"/>
          <w:szCs w:val="20"/>
        </w:rPr>
        <w:tab/>
      </w:r>
    </w:p>
    <w:p w:rsidR="00D218D6" w:rsidRDefault="00D218D6" w:rsidP="00D218D6">
      <w:pPr>
        <w:pStyle w:val="a5"/>
        <w:shd w:val="clear" w:color="auto" w:fill="FFFFFF"/>
        <w:tabs>
          <w:tab w:val="left" w:pos="3225"/>
          <w:tab w:val="left" w:pos="6510"/>
          <w:tab w:val="right" w:pos="9355"/>
        </w:tabs>
        <w:spacing w:before="0" w:beforeAutospacing="0" w:after="0" w:afterAutospacing="0" w:line="210" w:lineRule="atLeast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Протокол №__                                </w:t>
      </w:r>
      <w:r w:rsidRPr="00E137F3">
        <w:rPr>
          <w:color w:val="181818"/>
          <w:sz w:val="20"/>
          <w:szCs w:val="20"/>
        </w:rPr>
        <w:t>от «__»_________20__г</w:t>
      </w:r>
      <w:r>
        <w:rPr>
          <w:color w:val="181818"/>
          <w:sz w:val="20"/>
          <w:szCs w:val="20"/>
        </w:rPr>
        <w:t xml:space="preserve">      </w:t>
      </w:r>
      <w:r>
        <w:rPr>
          <w:color w:val="181818"/>
          <w:sz w:val="20"/>
          <w:szCs w:val="20"/>
        </w:rPr>
        <w:tab/>
      </w:r>
      <w:r w:rsidRPr="00E137F3">
        <w:rPr>
          <w:color w:val="181818"/>
          <w:sz w:val="20"/>
          <w:szCs w:val="20"/>
        </w:rPr>
        <w:t>от «__»_</w:t>
      </w:r>
      <w:r>
        <w:rPr>
          <w:color w:val="181818"/>
          <w:sz w:val="20"/>
          <w:szCs w:val="20"/>
        </w:rPr>
        <w:t>_____</w:t>
      </w:r>
      <w:r w:rsidRPr="00E137F3">
        <w:rPr>
          <w:color w:val="181818"/>
          <w:sz w:val="20"/>
          <w:szCs w:val="20"/>
        </w:rPr>
        <w:t>________20__г</w:t>
      </w:r>
      <w:r>
        <w:rPr>
          <w:color w:val="181818"/>
          <w:sz w:val="20"/>
          <w:szCs w:val="20"/>
        </w:rPr>
        <w:t xml:space="preserve">      </w:t>
      </w:r>
      <w:r>
        <w:rPr>
          <w:color w:val="181818"/>
          <w:sz w:val="20"/>
          <w:szCs w:val="20"/>
        </w:rPr>
        <w:tab/>
      </w:r>
    </w:p>
    <w:p w:rsidR="00D218D6" w:rsidRPr="00736398" w:rsidRDefault="00D218D6" w:rsidP="00D218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80"/>
        </w:tabs>
        <w:rPr>
          <w:rFonts w:ascii="Times New Roman" w:hAnsi="Times New Roman"/>
          <w:sz w:val="24"/>
          <w:szCs w:val="24"/>
        </w:rPr>
      </w:pPr>
      <w:r w:rsidRPr="00E137F3">
        <w:rPr>
          <w:rFonts w:ascii="Times New Roman" w:hAnsi="Times New Roman"/>
          <w:color w:val="181818"/>
          <w:sz w:val="20"/>
          <w:szCs w:val="20"/>
        </w:rPr>
        <w:t>от «__»_________20__г</w:t>
      </w:r>
      <w:r>
        <w:rPr>
          <w:color w:val="181818"/>
          <w:sz w:val="20"/>
          <w:szCs w:val="20"/>
        </w:rPr>
        <w:t xml:space="preserve">                       </w:t>
      </w:r>
      <w:r>
        <w:rPr>
          <w:color w:val="181818"/>
          <w:sz w:val="20"/>
          <w:szCs w:val="20"/>
        </w:rPr>
        <w:tab/>
      </w:r>
      <w:r>
        <w:rPr>
          <w:color w:val="181818"/>
          <w:sz w:val="20"/>
          <w:szCs w:val="20"/>
        </w:rPr>
        <w:tab/>
      </w:r>
    </w:p>
    <w:p w:rsidR="00D218D6" w:rsidRDefault="00D218D6" w:rsidP="00D2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ПОЛОЖЕНИЕ О МЕТОДИЧЕСКОМ ОБЪЕДИНЕНИИ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1.Общие положения.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1.1. Настоящее положение разработано в соответствии с Федеральным законом «Об образовании в Российской Федерации» №273-ФЗ от 29.12.2012г., Уставом ОУ и определяет порядок формирования и деятельности методического объединения (МО) ОУ.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1.2. Методическое объединение (МО) является основным структурным элементом методической службы школы-интерната, осуществляющим организацию и ведение научно-методической деятельности по предмету (предметной области) или виду деятельности.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1.3. МО может быть создано при наличии не менее трех педагогических работников по предмету (предметной области) или виду деятельности.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1.4. Конкретные виды и состав методических объединений определяется, исходя из потребностей научно-методического обеспечения образовательного процесса.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1.5. МО создаются, реорганизуются и ликвидируются приказом директора школы-интерната.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1.6. В своей деятельности МО руководствуется федеральным, региональным и местным законодательством об образовании, Уставом школы и настоящим Положением.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Функции методического объединения.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Основными функциями деятельности МО являются: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2.1. Планирование деятельности МО.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2.2. Оказание научно-методической поддержки членам МО.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2.3. Анализ деятельности МО.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Задачи методического объединения.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3.1. Осуществление: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координации деятельности членов МО;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изучения нормативно-правовой документации и научно-методической литературы по профилю МО;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выбора учебников, отбора содержания, экспертизы рабочих программ и учебных планов членов МО;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контроля и анализа деятельности членов МО;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изучения и распространения передового педагогического опыта;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наставничества в МО;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руководства и контроля проектной и исследовательской деятельностью учащихся по предмету (предметной области) или виду деятельности;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контроля и анализа результатов учебной деятельности по предмету (предметной области) или виду деятельности;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выработки единых требований к оценке результатов освоения программы на основе федеральных государственных образовательных стандартов;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разработки системы промежуточной аттестации учащихся по предмету (предметной области);</w:t>
      </w:r>
    </w:p>
    <w:p w:rsidR="00D218D6" w:rsidRDefault="00D218D6" w:rsidP="00D218D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ознакомления с методическими разработками по предмету (предметной области), анализа методов преподавания.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3.2. Организация:</w:t>
      </w:r>
    </w:p>
    <w:p w:rsidR="00D218D6" w:rsidRDefault="00D218D6" w:rsidP="00D218D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планирования и анализа результатов профессионального самообразования, переподготовки и повышения квалификации педагогов МО;</w:t>
      </w:r>
    </w:p>
    <w:p w:rsidR="00D218D6" w:rsidRDefault="00D218D6" w:rsidP="00D218D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взаимопосещения</w:t>
      </w:r>
      <w:proofErr w:type="spellEnd"/>
      <w:r>
        <w:rPr>
          <w:color w:val="181818"/>
        </w:rPr>
        <w:t xml:space="preserve"> уроков, занятий по определенной тематике с последующей рефлексией и анализом;</w:t>
      </w:r>
    </w:p>
    <w:p w:rsidR="00D218D6" w:rsidRDefault="00D218D6" w:rsidP="00D218D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открытых уроков по определенной теме с целью ознакомления с методическими разработками сложных тем предмета;</w:t>
      </w:r>
    </w:p>
    <w:p w:rsidR="00D218D6" w:rsidRDefault="00D218D6" w:rsidP="00D218D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предметных недель, школьных этапов предметных олимпиад и конкурсов;</w:t>
      </w:r>
    </w:p>
    <w:p w:rsidR="00D218D6" w:rsidRDefault="00D218D6" w:rsidP="00D218D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проектной и исследовательской деятельности учащихся по предмету (предметной области) или виду деятельности.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3.3. Совершенствование:</w:t>
      </w:r>
    </w:p>
    <w:p w:rsidR="00D218D6" w:rsidRDefault="00D218D6" w:rsidP="00D218D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методики проведения различных видов занятий и их учебно-методического и материально-технического обеспечения.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Права методического объединения.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соответствии со своей компетенцией, установленной настоящим Положением, методическое объединение имеет право: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4.1. Обращаться:</w:t>
      </w:r>
    </w:p>
    <w:p w:rsidR="00D218D6" w:rsidRDefault="00D218D6" w:rsidP="00D218D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 администрации и коллегиальным органам управления школы-интерната и получать информацию по результатам рассмотрения обращений;</w:t>
      </w:r>
    </w:p>
    <w:p w:rsidR="00D218D6" w:rsidRDefault="00D218D6" w:rsidP="00D218D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 администрации с ходатайством о поощрении и наложении взысканий на членов МО;</w:t>
      </w:r>
    </w:p>
    <w:p w:rsidR="00D218D6" w:rsidRDefault="00D218D6" w:rsidP="00D218D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 администрации с предложениями о распределении учебной нагрузки, распределении дополнительных обязанностей, установлении стимулирующих надбавок и доплат;</w:t>
      </w:r>
    </w:p>
    <w:p w:rsidR="00D218D6" w:rsidRDefault="00D218D6" w:rsidP="00D218D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 администрации за консультациями по вопросам нормативно-правового обеспечения деятельности МО;</w:t>
      </w:r>
    </w:p>
    <w:p w:rsidR="00D218D6" w:rsidRDefault="00D218D6" w:rsidP="00D218D6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 администрации с предложениями об улучшении организации учебного процесса.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4.2. Принимать участие </w:t>
      </w: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>:</w:t>
      </w:r>
    </w:p>
    <w:p w:rsidR="00D218D6" w:rsidRDefault="00D218D6" w:rsidP="00D218D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разработке локальных актов школы-интерната в пределах своей компетенции;</w:t>
      </w:r>
    </w:p>
    <w:p w:rsidR="00D218D6" w:rsidRDefault="00D218D6" w:rsidP="00D218D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подготовке предложений и рекомендаций на получение квалификационной категории учителями МО.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4.3. Рекомендовать:</w:t>
      </w:r>
    </w:p>
    <w:p w:rsidR="00D218D6" w:rsidRDefault="00D218D6" w:rsidP="00D218D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членам МО повышение квалификации;</w:t>
      </w:r>
    </w:p>
    <w:p w:rsidR="00D218D6" w:rsidRDefault="00D218D6" w:rsidP="00D218D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представителей МО для участия в профессиональных конкурсах.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 Ответственность методического объединения.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5.1. Методическое объединение несет ответственность </w:t>
      </w:r>
      <w:proofErr w:type="gramStart"/>
      <w:r>
        <w:rPr>
          <w:color w:val="181818"/>
        </w:rPr>
        <w:t>за</w:t>
      </w:r>
      <w:proofErr w:type="gramEnd"/>
      <w:r>
        <w:rPr>
          <w:color w:val="181818"/>
        </w:rPr>
        <w:t>:</w:t>
      </w:r>
    </w:p>
    <w:p w:rsidR="00D218D6" w:rsidRDefault="00D218D6" w:rsidP="00D218D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выполнение плана работы МО;</w:t>
      </w:r>
    </w:p>
    <w:p w:rsidR="00D218D6" w:rsidRDefault="00D218D6" w:rsidP="00D218D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соответствие принятых решений действующему законодательству и локальным актам школы;</w:t>
      </w:r>
    </w:p>
    <w:p w:rsidR="00D218D6" w:rsidRDefault="00D218D6" w:rsidP="00D218D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выполнение принятых решений и рекомендаций;</w:t>
      </w:r>
    </w:p>
    <w:p w:rsidR="00D218D6" w:rsidRDefault="00D218D6" w:rsidP="00D218D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результаты учебной деятельности по предмету (предметной области) или виду деятельности;</w:t>
      </w:r>
    </w:p>
    <w:p w:rsidR="00D218D6" w:rsidRDefault="00D218D6" w:rsidP="00D218D6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бездействие при рассмотрении обращений.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 Организация работы методического объединения.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6.1. При необходимости методическое объединение по согласованию с директором школы-интерната может привлекать для своей работы любых специалистов.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6.2. Методическое объединение работает по плану, согласованному с методическим советом школы-интерната и утвержденному директором школы-интерната.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6.3. Заседания методического объединения проводятся по мере необходимости, но не реже одного раза в четверть.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6.4. Кворумом для принятия решений является присутствие на заседании МО более половины его членов.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6.5. Решения принимаются простым большинством голосов членов МО, присутствующих на заседании. В случае равенства голосов решающим является голос Председателя МО.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6.6. Непосредственное руководство деятельностью МО осуществляет его Председатель, который:</w:t>
      </w:r>
    </w:p>
    <w:p w:rsidR="00D218D6" w:rsidRDefault="00D218D6" w:rsidP="00D218D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ведет документацию;</w:t>
      </w:r>
    </w:p>
    <w:p w:rsidR="00D218D6" w:rsidRDefault="00D218D6" w:rsidP="00D218D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координирует деятельность МО;</w:t>
      </w:r>
    </w:p>
    <w:p w:rsidR="00D218D6" w:rsidRDefault="00D218D6" w:rsidP="00D218D6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ведет заседания МО.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6.7. Исполнение обязанностей руководителя МО осуществляется на основании Приказа директора школы-интерната в соответствии с должностной инструкцией руководителя МО.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6.8. Председателю МО за выполнение должностных обязанностей устанавливается стимулирующая доплата в соответствии с Положением об оплате труда работников школы.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7. Делопроизводство.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7.1. Методическое объединение ведет протоколы своих заседаний в соответствии с Инструкцией по делопроизводству </w:t>
      </w: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 xml:space="preserve"> школе-интернату.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7.2. Ответственность за делопроизводство возлагается на председателя МО.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7.3. Для нормальной работы в методическом объединении должны быть следующие документы: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Приказ об открытии МО и назначении руководителя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Положение о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Функциональные обязанности учителей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Анализ работы за прошедший год;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Тема методической работы, ее цель, приоритетные направления и задачи на новый учебный год;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План работы МО на текущий учебный год;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</w:rPr>
        <w:t>-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звания, домашний телефон);</w:t>
      </w:r>
      <w:proofErr w:type="gramEnd"/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Сведения о темах самообразования учителей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График проведения совещаний, конференций, семинаров, круглых столов, творческих отчетов, деловых игр и т.д. в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Перспективный план аттестации учителей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График прохождения аттестации учителей МО на текущий год;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Перспективный план повышения квалификации учителей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График повышения квалификации учителей МО на текущий год;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График проведения открытых уроков и внеклассных мероприятий по предмету учителями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План проведения методической недели (если МО проводит самостоятельно);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План работы с молодыми и вновь прибывшими учителями в МО;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План проведения предметной недели;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- Результаты </w:t>
      </w:r>
      <w:proofErr w:type="spellStart"/>
      <w:r>
        <w:rPr>
          <w:color w:val="181818"/>
        </w:rPr>
        <w:t>внутришкольного</w:t>
      </w:r>
      <w:proofErr w:type="spellEnd"/>
      <w:r>
        <w:rPr>
          <w:color w:val="181818"/>
        </w:rPr>
        <w:t xml:space="preserve"> контроля (экспресс, информационные и аналитические справки, диагностика);</w:t>
      </w:r>
    </w:p>
    <w:p w:rsidR="00D218D6" w:rsidRDefault="00D218D6" w:rsidP="00D218D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Протоколы заседаний МО.</w:t>
      </w:r>
    </w:p>
    <w:p w:rsidR="0009445E" w:rsidRDefault="0009445E" w:rsidP="00D218D6">
      <w:pPr>
        <w:shd w:val="clear" w:color="auto" w:fill="FFFFFF"/>
        <w:spacing w:after="0" w:line="240" w:lineRule="auto"/>
        <w:jc w:val="center"/>
      </w:pPr>
    </w:p>
    <w:sectPr w:rsidR="0009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3A5"/>
    <w:multiLevelType w:val="multilevel"/>
    <w:tmpl w:val="E4E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96BBB"/>
    <w:multiLevelType w:val="multilevel"/>
    <w:tmpl w:val="637E6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479AB"/>
    <w:multiLevelType w:val="multilevel"/>
    <w:tmpl w:val="B4D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4553A"/>
    <w:multiLevelType w:val="multilevel"/>
    <w:tmpl w:val="D18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13D03"/>
    <w:multiLevelType w:val="multilevel"/>
    <w:tmpl w:val="980C7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96A71"/>
    <w:multiLevelType w:val="multilevel"/>
    <w:tmpl w:val="65E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34AF4"/>
    <w:multiLevelType w:val="multilevel"/>
    <w:tmpl w:val="70AAA6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A5345"/>
    <w:multiLevelType w:val="multilevel"/>
    <w:tmpl w:val="7FC4F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31589"/>
    <w:multiLevelType w:val="multilevel"/>
    <w:tmpl w:val="B5B0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4F742C"/>
    <w:multiLevelType w:val="multilevel"/>
    <w:tmpl w:val="AC80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B2031"/>
    <w:multiLevelType w:val="multilevel"/>
    <w:tmpl w:val="69FC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982225"/>
    <w:multiLevelType w:val="multilevel"/>
    <w:tmpl w:val="5B0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C1799"/>
    <w:multiLevelType w:val="multilevel"/>
    <w:tmpl w:val="0180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F007F"/>
    <w:multiLevelType w:val="multilevel"/>
    <w:tmpl w:val="6408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E5028"/>
    <w:multiLevelType w:val="multilevel"/>
    <w:tmpl w:val="BBD8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EC6564"/>
    <w:multiLevelType w:val="multilevel"/>
    <w:tmpl w:val="E992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733B1E"/>
    <w:multiLevelType w:val="multilevel"/>
    <w:tmpl w:val="6DBE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16"/>
  </w:num>
  <w:num w:numId="7">
    <w:abstractNumId w:val="0"/>
  </w:num>
  <w:num w:numId="8">
    <w:abstractNumId w:val="14"/>
  </w:num>
  <w:num w:numId="9">
    <w:abstractNumId w:val="2"/>
  </w:num>
  <w:num w:numId="10">
    <w:abstractNumId w:val="15"/>
  </w:num>
  <w:num w:numId="11">
    <w:abstractNumId w:val="8"/>
  </w:num>
  <w:num w:numId="12">
    <w:abstractNumId w:val="12"/>
  </w:num>
  <w:num w:numId="13">
    <w:abstractNumId w:val="11"/>
  </w:num>
  <w:num w:numId="14">
    <w:abstractNumId w:val="10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8D6"/>
    <w:rsid w:val="0009445E"/>
    <w:rsid w:val="00B30825"/>
    <w:rsid w:val="00D2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D218D6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D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18D6"/>
  </w:style>
  <w:style w:type="paragraph" w:customStyle="1" w:styleId="c3">
    <w:name w:val="c3"/>
    <w:basedOn w:val="a"/>
    <w:rsid w:val="00D2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1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cp:lastPrinted>2022-04-22T02:34:00Z</cp:lastPrinted>
  <dcterms:created xsi:type="dcterms:W3CDTF">2022-04-22T02:27:00Z</dcterms:created>
  <dcterms:modified xsi:type="dcterms:W3CDTF">2022-04-22T02:45:00Z</dcterms:modified>
</cp:coreProperties>
</file>