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21A" w:rsidRDefault="009F721A" w:rsidP="009F721A">
      <w:pPr>
        <w:pStyle w:val="a3"/>
        <w:spacing w:before="0" w:beforeAutospacing="0" w:after="0" w:afterAutospacing="0"/>
      </w:pP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- 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Официальный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информационный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портал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ЕГЭ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</w:p>
    <w:p w:rsidR="009F721A" w:rsidRDefault="009F721A" w:rsidP="009F721A">
      <w:pPr>
        <w:pStyle w:val="a3"/>
        <w:spacing w:before="0" w:beforeAutospacing="0" w:after="0" w:afterAutospacing="0"/>
      </w:pP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Федеральный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сервис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просмотра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  <w:proofErr w:type="gramStart"/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бланков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 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ответов</w:t>
      </w:r>
      <w:proofErr w:type="gramEnd"/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ЕГЭ</w:t>
      </w:r>
    </w:p>
    <w:p w:rsidR="009F721A" w:rsidRDefault="00E42CE5" w:rsidP="009F721A">
      <w:pPr>
        <w:pStyle w:val="a3"/>
        <w:spacing w:before="0" w:beforeAutospacing="0" w:after="0" w:afterAutospacing="0"/>
      </w:pPr>
      <w:hyperlink r:id="rId5" w:history="1">
        <w:r w:rsid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https</w:t>
        </w:r>
        <w:r w:rsidR="009F721A" w:rsidRP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://</w:t>
        </w:r>
        <w:proofErr w:type="spellStart"/>
        <w:r w:rsid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checkege</w:t>
        </w:r>
        <w:proofErr w:type="spellEnd"/>
        <w:r w:rsidR="009F721A" w:rsidRP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.</w:t>
        </w:r>
        <w:proofErr w:type="spellStart"/>
        <w:r w:rsid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rustest</w:t>
        </w:r>
        <w:proofErr w:type="spellEnd"/>
        <w:r w:rsidR="009F721A" w:rsidRP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.</w:t>
        </w:r>
        <w:proofErr w:type="spellStart"/>
        <w:r w:rsid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ru</w:t>
        </w:r>
        <w:proofErr w:type="spellEnd"/>
        <w:r w:rsidR="009F721A" w:rsidRP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/</w:t>
        </w:r>
      </w:hyperlink>
      <w:r w:rsidR="009F721A"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</w:p>
    <w:p w:rsidR="009F721A" w:rsidRDefault="009F721A" w:rsidP="009F721A">
      <w:pPr>
        <w:pStyle w:val="a3"/>
        <w:spacing w:before="0" w:beforeAutospacing="0" w:after="0" w:afterAutospacing="0"/>
      </w:pP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- 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Федеральная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служба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по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надзору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в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сфере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образования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и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науки</w:t>
      </w:r>
    </w:p>
    <w:p w:rsidR="009F721A" w:rsidRDefault="00E42CE5" w:rsidP="009F721A">
      <w:pPr>
        <w:pStyle w:val="a3"/>
        <w:spacing w:before="0" w:beforeAutospacing="0" w:after="0" w:afterAutospacing="0"/>
      </w:pPr>
      <w:hyperlink r:id="rId6" w:history="1">
        <w:r w:rsid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https</w:t>
        </w:r>
        <w:r w:rsidR="009F721A" w:rsidRP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://</w:t>
        </w:r>
        <w:proofErr w:type="spellStart"/>
        <w:r w:rsid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obrnadzor</w:t>
        </w:r>
        <w:proofErr w:type="spellEnd"/>
        <w:r w:rsidR="009F721A" w:rsidRP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.</w:t>
        </w:r>
        <w:proofErr w:type="spellStart"/>
        <w:r w:rsid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gov</w:t>
        </w:r>
        <w:proofErr w:type="spellEnd"/>
        <w:r w:rsidR="009F721A" w:rsidRP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.</w:t>
        </w:r>
        <w:proofErr w:type="spellStart"/>
        <w:r w:rsid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ru</w:t>
        </w:r>
        <w:proofErr w:type="spellEnd"/>
        <w:r w:rsidR="009F721A" w:rsidRP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/</w:t>
        </w:r>
      </w:hyperlink>
      <w:r w:rsidR="009F721A"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</w:p>
    <w:p w:rsidR="009F721A" w:rsidRDefault="009F721A" w:rsidP="009F721A">
      <w:pPr>
        <w:pStyle w:val="a3"/>
        <w:spacing w:before="0" w:beforeAutospacing="0" w:after="0" w:afterAutospacing="0"/>
      </w:pPr>
      <w:r>
        <w:rPr>
          <w:rFonts w:ascii="Segoe UI Symbol" w:eastAsiaTheme="minorEastAsia" w:hAnsi="Segoe UI Symbol" w:cs="Segoe UI Symbol"/>
          <w:color w:val="000000" w:themeColor="text1"/>
          <w:kern w:val="24"/>
          <w:sz w:val="36"/>
          <w:szCs w:val="36"/>
        </w:rPr>
        <w:t>☎</w:t>
      </w:r>
      <w:r>
        <w:rPr>
          <w:rFonts w:asciiTheme="minorHAnsi" w:eastAsiaTheme="minorEastAsia" w:hAnsi="+mn-ea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+mn-ea" w:cstheme="minorBidi"/>
          <w:color w:val="000000" w:themeColor="text1"/>
          <w:kern w:val="24"/>
          <w:sz w:val="36"/>
          <w:szCs w:val="36"/>
        </w:rPr>
        <w:t>Телефон</w:t>
      </w:r>
      <w:r>
        <w:rPr>
          <w:rFonts w:asciiTheme="minorHAnsi" w:eastAsiaTheme="minorEastAsia" w:hAnsi="+mn-ea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+mn-ea" w:cstheme="minorBidi"/>
          <w:color w:val="000000" w:themeColor="text1"/>
          <w:kern w:val="24"/>
          <w:sz w:val="36"/>
          <w:szCs w:val="36"/>
        </w:rPr>
        <w:t>для</w:t>
      </w:r>
      <w:r>
        <w:rPr>
          <w:rFonts w:asciiTheme="minorHAnsi" w:eastAsiaTheme="minorEastAsia" w:hAnsi="+mn-ea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+mn-ea" w:cstheme="minorBidi"/>
          <w:color w:val="000000" w:themeColor="text1"/>
          <w:kern w:val="24"/>
          <w:sz w:val="36"/>
          <w:szCs w:val="36"/>
        </w:rPr>
        <w:t>справок</w:t>
      </w:r>
      <w:r>
        <w:rPr>
          <w:rFonts w:asciiTheme="minorHAnsi" w:eastAsiaTheme="minorEastAsia" w:hAnsi="+mn-ea" w:cstheme="minorBidi"/>
          <w:color w:val="000000" w:themeColor="text1"/>
          <w:kern w:val="24"/>
          <w:sz w:val="36"/>
          <w:szCs w:val="36"/>
        </w:rPr>
        <w:t xml:space="preserve">: +7 (495) 198-92-38. </w:t>
      </w:r>
    </w:p>
    <w:p w:rsidR="009F721A" w:rsidRDefault="009F721A" w:rsidP="009F721A">
      <w:pPr>
        <w:pStyle w:val="a3"/>
        <w:spacing w:before="0" w:beforeAutospacing="0" w:after="0" w:afterAutospacing="0"/>
      </w:pPr>
      <w:r>
        <w:rPr>
          <w:rFonts w:ascii="Segoe UI Symbol" w:eastAsiaTheme="minorEastAsia" w:hAnsi="Segoe UI Symbol" w:cs="Segoe UI Symbol"/>
          <w:color w:val="000000" w:themeColor="text1"/>
          <w:kern w:val="24"/>
          <w:sz w:val="36"/>
          <w:szCs w:val="36"/>
        </w:rPr>
        <w:t>☎</w:t>
      </w:r>
      <w:r>
        <w:rPr>
          <w:rFonts w:asciiTheme="minorHAnsi" w:eastAsiaTheme="minorEastAsia" w:hAnsi="+mn-ea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+mn-ea" w:cstheme="minorBidi"/>
          <w:color w:val="000000" w:themeColor="text1"/>
          <w:kern w:val="24"/>
          <w:sz w:val="36"/>
          <w:szCs w:val="36"/>
        </w:rPr>
        <w:t>Телефон</w:t>
      </w:r>
      <w:r>
        <w:rPr>
          <w:rFonts w:asciiTheme="minorHAnsi" w:eastAsiaTheme="minorEastAsia" w:hAnsi="+mn-ea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+mn-ea" w:cstheme="minorBidi"/>
          <w:color w:val="000000" w:themeColor="text1"/>
          <w:kern w:val="24"/>
          <w:sz w:val="36"/>
          <w:szCs w:val="36"/>
        </w:rPr>
        <w:t>доверия</w:t>
      </w:r>
      <w:r>
        <w:rPr>
          <w:rFonts w:asciiTheme="minorHAnsi" w:eastAsiaTheme="minorEastAsia" w:hAnsi="+mn-ea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+mn-ea" w:cstheme="minorBidi"/>
          <w:color w:val="000000" w:themeColor="text1"/>
          <w:kern w:val="24"/>
          <w:sz w:val="36"/>
          <w:szCs w:val="36"/>
        </w:rPr>
        <w:t>ЕГЭ</w:t>
      </w:r>
      <w:r>
        <w:rPr>
          <w:rFonts w:asciiTheme="minorHAnsi" w:eastAsiaTheme="minorEastAsia" w:hAnsi="+mn-ea" w:cstheme="minorBidi"/>
          <w:color w:val="000000" w:themeColor="text1"/>
          <w:kern w:val="24"/>
          <w:sz w:val="36"/>
          <w:szCs w:val="36"/>
        </w:rPr>
        <w:t xml:space="preserve">: +7 (495) 198-93-38. </w:t>
      </w:r>
    </w:p>
    <w:p w:rsidR="009F721A" w:rsidRDefault="009F721A" w:rsidP="009F721A">
      <w:pPr>
        <w:pStyle w:val="a5"/>
        <w:numPr>
          <w:ilvl w:val="0"/>
          <w:numId w:val="1"/>
        </w:numPr>
        <w:rPr>
          <w:sz w:val="36"/>
        </w:rPr>
      </w:pP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Навигатор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ГИА</w:t>
      </w:r>
    </w:p>
    <w:p w:rsidR="009F721A" w:rsidRDefault="00E42CE5" w:rsidP="009F721A">
      <w:pPr>
        <w:pStyle w:val="a3"/>
        <w:spacing w:before="0" w:beforeAutospacing="0" w:after="0" w:afterAutospacing="0"/>
      </w:pPr>
      <w:hyperlink r:id="rId7" w:history="1">
        <w:r w:rsid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https</w:t>
        </w:r>
        <w:r w:rsidR="009F721A" w:rsidRP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://</w:t>
        </w:r>
        <w:proofErr w:type="spellStart"/>
        <w:r w:rsid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obrnadzor</w:t>
        </w:r>
        <w:proofErr w:type="spellEnd"/>
        <w:r w:rsidR="009F721A" w:rsidRP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.</w:t>
        </w:r>
        <w:proofErr w:type="spellStart"/>
        <w:r w:rsid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gov</w:t>
        </w:r>
        <w:proofErr w:type="spellEnd"/>
        <w:r w:rsidR="009F721A" w:rsidRP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.</w:t>
        </w:r>
        <w:proofErr w:type="spellStart"/>
        <w:r w:rsid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ru</w:t>
        </w:r>
        <w:proofErr w:type="spellEnd"/>
        <w:r w:rsidR="009F721A" w:rsidRP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/</w:t>
        </w:r>
        <w:r w:rsid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navigator</w:t>
        </w:r>
        <w:r w:rsidR="009F721A" w:rsidRP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-</w:t>
        </w:r>
        <w:proofErr w:type="spellStart"/>
        <w:r w:rsid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gia</w:t>
        </w:r>
        <w:proofErr w:type="spellEnd"/>
        <w:r w:rsidR="009F721A" w:rsidRP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/</w:t>
        </w:r>
      </w:hyperlink>
      <w:r w:rsidR="009F721A"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</w:p>
    <w:p w:rsidR="009F721A" w:rsidRDefault="009F721A" w:rsidP="009F721A">
      <w:pPr>
        <w:pStyle w:val="a5"/>
        <w:numPr>
          <w:ilvl w:val="0"/>
          <w:numId w:val="2"/>
        </w:numPr>
        <w:rPr>
          <w:sz w:val="36"/>
        </w:rPr>
      </w:pP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Федеральный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институт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педагогических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измерений</w:t>
      </w:r>
    </w:p>
    <w:p w:rsidR="009F721A" w:rsidRDefault="00E42CE5" w:rsidP="009F721A">
      <w:pPr>
        <w:pStyle w:val="a3"/>
        <w:spacing w:before="0" w:beforeAutospacing="0" w:after="0" w:afterAutospacing="0"/>
      </w:pPr>
      <w:hyperlink r:id="rId8" w:history="1">
        <w:r w:rsid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https://fipi.ru/</w:t>
        </w:r>
      </w:hyperlink>
      <w:r w:rsidR="009F721A"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;</w:t>
      </w:r>
    </w:p>
    <w:p w:rsidR="009F721A" w:rsidRDefault="009F721A" w:rsidP="009F721A">
      <w:pPr>
        <w:pStyle w:val="a5"/>
        <w:numPr>
          <w:ilvl w:val="0"/>
          <w:numId w:val="3"/>
        </w:numPr>
        <w:rPr>
          <w:sz w:val="36"/>
        </w:rPr>
      </w:pP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Министерство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образования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и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науки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Республики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Бурятия</w:t>
      </w:r>
    </w:p>
    <w:p w:rsidR="009F721A" w:rsidRDefault="00E42CE5" w:rsidP="009F721A">
      <w:pPr>
        <w:pStyle w:val="a3"/>
        <w:spacing w:before="0" w:beforeAutospacing="0" w:after="0" w:afterAutospacing="0"/>
      </w:pPr>
      <w:hyperlink r:id="rId9" w:history="1">
        <w:r w:rsid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https</w:t>
        </w:r>
        <w:r w:rsidR="009F721A" w:rsidRP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://</w:t>
        </w:r>
        <w:proofErr w:type="spellStart"/>
        <w:r w:rsid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egov</w:t>
        </w:r>
        <w:proofErr w:type="spellEnd"/>
        <w:r w:rsidR="009F721A" w:rsidRP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-</w:t>
        </w:r>
        <w:proofErr w:type="spellStart"/>
        <w:r w:rsid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buryatia</w:t>
        </w:r>
        <w:proofErr w:type="spellEnd"/>
        <w:r w:rsidR="009F721A" w:rsidRP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.</w:t>
        </w:r>
        <w:proofErr w:type="spellStart"/>
        <w:r w:rsid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ru</w:t>
        </w:r>
        <w:proofErr w:type="spellEnd"/>
        <w:r w:rsidR="009F721A" w:rsidRP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/</w:t>
        </w:r>
        <w:proofErr w:type="spellStart"/>
        <w:r w:rsid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minobr</w:t>
        </w:r>
        <w:proofErr w:type="spellEnd"/>
        <w:r w:rsidR="009F721A" w:rsidRP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/</w:t>
        </w:r>
        <w:r w:rsid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activities</w:t>
        </w:r>
        <w:r w:rsidR="009F721A" w:rsidRP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/</w:t>
        </w:r>
        <w:proofErr w:type="spellStart"/>
        <w:r w:rsid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napravleniya</w:t>
        </w:r>
        <w:proofErr w:type="spellEnd"/>
        <w:r w:rsidR="009F721A" w:rsidRP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-</w:t>
        </w:r>
        <w:proofErr w:type="spellStart"/>
        <w:r w:rsid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deyatelnosti</w:t>
        </w:r>
        <w:proofErr w:type="spellEnd"/>
        <w:r w:rsidR="009F721A" w:rsidRP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/</w:t>
        </w:r>
        <w:proofErr w:type="spellStart"/>
        <w:r w:rsid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ege</w:t>
        </w:r>
        <w:proofErr w:type="spellEnd"/>
        <w:r w:rsidR="009F721A" w:rsidRP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-</w:t>
        </w:r>
        <w:proofErr w:type="spellStart"/>
        <w:r w:rsid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gia</w:t>
        </w:r>
        <w:proofErr w:type="spellEnd"/>
        <w:r w:rsidR="009F721A" w:rsidRP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/</w:t>
        </w:r>
      </w:hyperlink>
      <w:r w:rsidR="009F721A"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</w:p>
    <w:p w:rsidR="009F721A" w:rsidRDefault="009F721A" w:rsidP="009F721A">
      <w:pPr>
        <w:pStyle w:val="a3"/>
        <w:spacing w:before="0" w:beforeAutospacing="0" w:after="0" w:afterAutospacing="0"/>
      </w:pP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-</w:t>
      </w:r>
      <w:r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РЦОИ</w:t>
      </w:r>
    </w:p>
    <w:p w:rsidR="009F721A" w:rsidRDefault="00E42CE5" w:rsidP="009F721A">
      <w:pPr>
        <w:pStyle w:val="a3"/>
        <w:spacing w:before="0" w:beforeAutospacing="0" w:after="0" w:afterAutospacing="0"/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</w:pPr>
      <w:hyperlink r:id="rId10" w:history="1">
        <w:r w:rsid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http</w:t>
        </w:r>
        <w:r w:rsidR="009F721A" w:rsidRP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://</w:t>
        </w:r>
        <w:r w:rsid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www</w:t>
        </w:r>
        <w:r w:rsidR="009F721A" w:rsidRP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.</w:t>
        </w:r>
        <w:r w:rsid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burinko</w:t>
        </w:r>
        <w:r w:rsidR="009F721A" w:rsidRP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</w:rPr>
          <w:t>.</w:t>
        </w:r>
        <w:r w:rsidR="009F721A">
          <w:rPr>
            <w:rStyle w:val="a4"/>
            <w:rFonts w:asciiTheme="minorHAnsi" w:eastAsiaTheme="minorEastAsia" w:hAnsi="Palatino Linotype" w:cstheme="minorBidi"/>
            <w:color w:val="000000" w:themeColor="text1"/>
            <w:kern w:val="24"/>
            <w:sz w:val="36"/>
            <w:szCs w:val="36"/>
            <w:lang w:val="en-US"/>
          </w:rPr>
          <w:t>ru</w:t>
        </w:r>
      </w:hyperlink>
      <w:r w:rsidR="009F721A"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 xml:space="preserve"> </w:t>
      </w:r>
      <w:r w:rsidR="009F721A" w:rsidRPr="009F721A"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  <w:t>/</w:t>
      </w:r>
    </w:p>
    <w:p w:rsidR="00E42CE5" w:rsidRDefault="00E42CE5" w:rsidP="009F721A">
      <w:pPr>
        <w:pStyle w:val="a3"/>
        <w:spacing w:before="0" w:beforeAutospacing="0" w:after="0" w:afterAutospacing="0"/>
        <w:rPr>
          <w:rFonts w:asciiTheme="minorHAnsi" w:eastAsiaTheme="minorEastAsia" w:hAnsi="Palatino Linotype" w:cstheme="minorBidi"/>
          <w:color w:val="000000" w:themeColor="text1"/>
          <w:kern w:val="24"/>
          <w:sz w:val="36"/>
          <w:szCs w:val="36"/>
        </w:rPr>
      </w:pPr>
    </w:p>
    <w:p w:rsidR="00E42CE5" w:rsidRPr="00E42CE5" w:rsidRDefault="00E42CE5" w:rsidP="00E42CE5">
      <w:pPr>
        <w:pStyle w:val="a3"/>
      </w:pPr>
      <w:r w:rsidRPr="00E42CE5">
        <w:rPr>
          <w:b/>
          <w:bCs/>
        </w:rPr>
        <w:t>1. Итоговое сочинение (изложение</w:t>
      </w:r>
      <w:r w:rsidRPr="00E42CE5">
        <w:t>)</w:t>
      </w:r>
    </w:p>
    <w:p w:rsidR="00000000" w:rsidRPr="00E42CE5" w:rsidRDefault="00E42CE5" w:rsidP="00E42CE5">
      <w:pPr>
        <w:pStyle w:val="a3"/>
        <w:numPr>
          <w:ilvl w:val="0"/>
          <w:numId w:val="4"/>
        </w:numPr>
      </w:pPr>
      <w:r w:rsidRPr="00E42CE5">
        <w:t xml:space="preserve">Информационные плакаты </w:t>
      </w:r>
      <w:proofErr w:type="spellStart"/>
      <w:r w:rsidRPr="00E42CE5">
        <w:t>Рособрнадзора</w:t>
      </w:r>
      <w:proofErr w:type="spellEnd"/>
      <w:r w:rsidRPr="00E42CE5">
        <w:t>;</w:t>
      </w:r>
    </w:p>
    <w:p w:rsidR="00E42CE5" w:rsidRPr="00E42CE5" w:rsidRDefault="00E42CE5" w:rsidP="00E42CE5">
      <w:pPr>
        <w:pStyle w:val="a3"/>
      </w:pPr>
      <w:r w:rsidRPr="00E42CE5">
        <w:t>-открытый банк тем итогового сочинения (изложения)</w:t>
      </w:r>
    </w:p>
    <w:p w:rsidR="00E42CE5" w:rsidRPr="00E42CE5" w:rsidRDefault="00E42CE5" w:rsidP="00E42CE5">
      <w:pPr>
        <w:pStyle w:val="a3"/>
      </w:pPr>
      <w:r w:rsidRPr="00E42CE5">
        <w:t xml:space="preserve"> </w:t>
      </w:r>
      <w:r w:rsidRPr="00E42CE5">
        <w:rPr>
          <w:lang w:val="en-US"/>
        </w:rPr>
        <w:fldChar w:fldCharType="begin"/>
      </w:r>
      <w:r w:rsidRPr="00E42CE5">
        <w:instrText xml:space="preserve"> </w:instrText>
      </w:r>
      <w:r w:rsidRPr="00E42CE5">
        <w:rPr>
          <w:lang w:val="en-US"/>
        </w:rPr>
        <w:instrText>HYPERLINK</w:instrText>
      </w:r>
      <w:r w:rsidRPr="00E42CE5">
        <w:instrText xml:space="preserve"> "</w:instrText>
      </w:r>
      <w:r w:rsidRPr="00E42CE5">
        <w:rPr>
          <w:lang w:val="en-US"/>
        </w:rPr>
        <w:instrText>https</w:instrText>
      </w:r>
      <w:r w:rsidRPr="00E42CE5">
        <w:instrText>://</w:instrText>
      </w:r>
      <w:r w:rsidRPr="00E42CE5">
        <w:rPr>
          <w:lang w:val="en-US"/>
        </w:rPr>
        <w:instrText>fipi</w:instrText>
      </w:r>
      <w:r w:rsidRPr="00E42CE5">
        <w:instrText>.</w:instrText>
      </w:r>
      <w:r w:rsidRPr="00E42CE5">
        <w:rPr>
          <w:lang w:val="en-US"/>
        </w:rPr>
        <w:instrText>ru</w:instrText>
      </w:r>
      <w:r w:rsidRPr="00E42CE5">
        <w:instrText>/</w:instrText>
      </w:r>
      <w:r w:rsidRPr="00E42CE5">
        <w:rPr>
          <w:lang w:val="en-US"/>
        </w:rPr>
        <w:instrText>itogovoe</w:instrText>
      </w:r>
      <w:r w:rsidRPr="00E42CE5">
        <w:instrText>-</w:instrText>
      </w:r>
      <w:r w:rsidRPr="00E42CE5">
        <w:rPr>
          <w:lang w:val="en-US"/>
        </w:rPr>
        <w:instrText>sochinenie</w:instrText>
      </w:r>
      <w:r w:rsidRPr="00E42CE5">
        <w:instrText xml:space="preserve">" </w:instrText>
      </w:r>
      <w:r w:rsidRPr="00E42CE5">
        <w:rPr>
          <w:lang w:val="en-US"/>
        </w:rPr>
        <w:fldChar w:fldCharType="separate"/>
      </w:r>
      <w:r w:rsidRPr="00E42CE5">
        <w:rPr>
          <w:rStyle w:val="a4"/>
          <w:lang w:val="en-US"/>
        </w:rPr>
        <w:t>https</w:t>
      </w:r>
      <w:r w:rsidRPr="00E42CE5">
        <w:rPr>
          <w:rStyle w:val="a4"/>
        </w:rPr>
        <w:t>://</w:t>
      </w:r>
      <w:r w:rsidRPr="00E42CE5">
        <w:rPr>
          <w:rStyle w:val="a4"/>
          <w:lang w:val="en-US"/>
        </w:rPr>
        <w:t>fipi</w:t>
      </w:r>
      <w:r w:rsidRPr="00E42CE5">
        <w:rPr>
          <w:rStyle w:val="a4"/>
        </w:rPr>
        <w:t>.</w:t>
      </w:r>
      <w:r w:rsidRPr="00E42CE5">
        <w:rPr>
          <w:rStyle w:val="a4"/>
          <w:lang w:val="en-US"/>
        </w:rPr>
        <w:t>ru</w:t>
      </w:r>
      <w:r w:rsidRPr="00E42CE5">
        <w:rPr>
          <w:rStyle w:val="a4"/>
        </w:rPr>
        <w:t>/</w:t>
      </w:r>
      <w:r w:rsidRPr="00E42CE5">
        <w:rPr>
          <w:rStyle w:val="a4"/>
          <w:lang w:val="en-US"/>
        </w:rPr>
        <w:t>itogovoe</w:t>
      </w:r>
      <w:r w:rsidRPr="00E42CE5">
        <w:rPr>
          <w:rStyle w:val="a4"/>
        </w:rPr>
        <w:t>-</w:t>
      </w:r>
      <w:r w:rsidRPr="00E42CE5">
        <w:rPr>
          <w:rStyle w:val="a4"/>
          <w:lang w:val="en-US"/>
        </w:rPr>
        <w:t>sochinenie</w:t>
      </w:r>
      <w:r w:rsidRPr="00E42CE5">
        <w:fldChar w:fldCharType="end"/>
      </w:r>
      <w:r w:rsidRPr="00E42CE5">
        <w:t xml:space="preserve"> </w:t>
      </w:r>
    </w:p>
    <w:p w:rsidR="00E42CE5" w:rsidRPr="00E42CE5" w:rsidRDefault="00E42CE5" w:rsidP="00E42CE5">
      <w:pPr>
        <w:pStyle w:val="a3"/>
      </w:pPr>
      <w:r w:rsidRPr="00E42CE5">
        <w:t xml:space="preserve">-Страница </w:t>
      </w:r>
      <w:proofErr w:type="spellStart"/>
      <w:r w:rsidRPr="00E42CE5">
        <w:t>Минобрнауки</w:t>
      </w:r>
      <w:proofErr w:type="spellEnd"/>
      <w:r w:rsidRPr="00E42CE5">
        <w:t xml:space="preserve"> РБ -итоговое сочинение:</w:t>
      </w:r>
    </w:p>
    <w:p w:rsidR="00E42CE5" w:rsidRPr="00E42CE5" w:rsidRDefault="00E42CE5" w:rsidP="00E42CE5">
      <w:pPr>
        <w:pStyle w:val="a3"/>
      </w:pPr>
      <w:r w:rsidRPr="00E42CE5">
        <w:rPr>
          <w:lang w:val="en-US"/>
        </w:rPr>
        <w:fldChar w:fldCharType="begin"/>
      </w:r>
      <w:r w:rsidRPr="00E42CE5">
        <w:instrText xml:space="preserve"> </w:instrText>
      </w:r>
      <w:r w:rsidRPr="00E42CE5">
        <w:rPr>
          <w:lang w:val="en-US"/>
        </w:rPr>
        <w:instrText>HYPERLINK</w:instrText>
      </w:r>
      <w:r w:rsidRPr="00E42CE5">
        <w:instrText xml:space="preserve"> "</w:instrText>
      </w:r>
      <w:r w:rsidRPr="00E42CE5">
        <w:rPr>
          <w:lang w:val="en-US"/>
        </w:rPr>
        <w:instrText>https</w:instrText>
      </w:r>
      <w:r w:rsidRPr="00E42CE5">
        <w:instrText>://</w:instrText>
      </w:r>
      <w:r w:rsidRPr="00E42CE5">
        <w:rPr>
          <w:lang w:val="en-US"/>
        </w:rPr>
        <w:instrText>egov</w:instrText>
      </w:r>
      <w:r w:rsidRPr="00E42CE5">
        <w:instrText>-</w:instrText>
      </w:r>
      <w:r w:rsidRPr="00E42CE5">
        <w:rPr>
          <w:lang w:val="en-US"/>
        </w:rPr>
        <w:instrText>buryatia</w:instrText>
      </w:r>
      <w:r w:rsidRPr="00E42CE5">
        <w:instrText>.</w:instrText>
      </w:r>
      <w:r w:rsidRPr="00E42CE5">
        <w:rPr>
          <w:lang w:val="en-US"/>
        </w:rPr>
        <w:instrText>ru</w:instrText>
      </w:r>
      <w:r w:rsidRPr="00E42CE5">
        <w:instrText>/</w:instrText>
      </w:r>
      <w:r w:rsidRPr="00E42CE5">
        <w:rPr>
          <w:lang w:val="en-US"/>
        </w:rPr>
        <w:instrText>minobr</w:instrText>
      </w:r>
      <w:r w:rsidRPr="00E42CE5">
        <w:instrText xml:space="preserve">/" </w:instrText>
      </w:r>
      <w:r w:rsidRPr="00E42CE5">
        <w:rPr>
          <w:lang w:val="en-US"/>
        </w:rPr>
        <w:fldChar w:fldCharType="separate"/>
      </w:r>
      <w:r w:rsidRPr="00E42CE5">
        <w:rPr>
          <w:rStyle w:val="a4"/>
          <w:lang w:val="en-US"/>
        </w:rPr>
        <w:t>https</w:t>
      </w:r>
      <w:r w:rsidRPr="00E42CE5">
        <w:rPr>
          <w:rStyle w:val="a4"/>
        </w:rPr>
        <w:t>://</w:t>
      </w:r>
      <w:r w:rsidRPr="00E42CE5">
        <w:rPr>
          <w:rStyle w:val="a4"/>
          <w:lang w:val="en-US"/>
        </w:rPr>
        <w:t>egov</w:t>
      </w:r>
      <w:r w:rsidRPr="00E42CE5">
        <w:rPr>
          <w:rStyle w:val="a4"/>
        </w:rPr>
        <w:t>-</w:t>
      </w:r>
      <w:r w:rsidRPr="00E42CE5">
        <w:rPr>
          <w:rStyle w:val="a4"/>
          <w:lang w:val="en-US"/>
        </w:rPr>
        <w:t>buryatia</w:t>
      </w:r>
      <w:r w:rsidRPr="00E42CE5">
        <w:rPr>
          <w:rStyle w:val="a4"/>
        </w:rPr>
        <w:t>.</w:t>
      </w:r>
      <w:r w:rsidRPr="00E42CE5">
        <w:rPr>
          <w:rStyle w:val="a4"/>
          <w:lang w:val="en-US"/>
        </w:rPr>
        <w:t>ru</w:t>
      </w:r>
      <w:r w:rsidRPr="00E42CE5">
        <w:rPr>
          <w:rStyle w:val="a4"/>
        </w:rPr>
        <w:t>/</w:t>
      </w:r>
      <w:r w:rsidRPr="00E42CE5">
        <w:rPr>
          <w:rStyle w:val="a4"/>
          <w:lang w:val="en-US"/>
        </w:rPr>
        <w:t>minobr</w:t>
      </w:r>
      <w:r w:rsidRPr="00E42CE5">
        <w:rPr>
          <w:rStyle w:val="a4"/>
        </w:rPr>
        <w:t>/</w:t>
      </w:r>
      <w:r w:rsidRPr="00E42CE5">
        <w:fldChar w:fldCharType="end"/>
      </w:r>
      <w:r w:rsidRPr="00E42CE5">
        <w:t xml:space="preserve"> </w:t>
      </w:r>
    </w:p>
    <w:p w:rsidR="00E42CE5" w:rsidRPr="00E42CE5" w:rsidRDefault="00E42CE5" w:rsidP="00E42CE5">
      <w:pPr>
        <w:pStyle w:val="a3"/>
      </w:pPr>
      <w:r w:rsidRPr="00E42CE5">
        <w:rPr>
          <w:b/>
          <w:bCs/>
        </w:rPr>
        <w:t>2. Формы ГИА-11</w:t>
      </w:r>
    </w:p>
    <w:p w:rsidR="00E42CE5" w:rsidRPr="00E42CE5" w:rsidRDefault="00E42CE5" w:rsidP="00E42CE5">
      <w:pPr>
        <w:pStyle w:val="a3"/>
      </w:pPr>
      <w:r w:rsidRPr="00E42CE5">
        <w:rPr>
          <w:b/>
          <w:bCs/>
        </w:rPr>
        <w:t xml:space="preserve">3. </w:t>
      </w:r>
      <w:proofErr w:type="spellStart"/>
      <w:r w:rsidRPr="00E42CE5">
        <w:rPr>
          <w:b/>
          <w:bCs/>
        </w:rPr>
        <w:t>Видеоконсультации</w:t>
      </w:r>
      <w:proofErr w:type="spellEnd"/>
      <w:r w:rsidRPr="00E42CE5">
        <w:rPr>
          <w:b/>
          <w:bCs/>
        </w:rPr>
        <w:t xml:space="preserve"> разработчиков КИМ по ЕГЭ</w:t>
      </w:r>
    </w:p>
    <w:p w:rsidR="00E42CE5" w:rsidRPr="00E42CE5" w:rsidRDefault="00E42CE5" w:rsidP="00E42CE5">
      <w:pPr>
        <w:pStyle w:val="a3"/>
      </w:pPr>
      <w:hyperlink r:id="rId11" w:history="1">
        <w:r w:rsidRPr="00E42CE5">
          <w:rPr>
            <w:rStyle w:val="a4"/>
            <w:lang w:val="en-US"/>
          </w:rPr>
          <w:t>https</w:t>
        </w:r>
        <w:r w:rsidRPr="00E42CE5">
          <w:rPr>
            <w:rStyle w:val="a4"/>
          </w:rPr>
          <w:t>://</w:t>
        </w:r>
        <w:r w:rsidRPr="00E42CE5">
          <w:rPr>
            <w:rStyle w:val="a4"/>
            <w:lang w:val="en-US"/>
          </w:rPr>
          <w:t>obrnadzor</w:t>
        </w:r>
        <w:r w:rsidRPr="00E42CE5">
          <w:rPr>
            <w:rStyle w:val="a4"/>
          </w:rPr>
          <w:t>.</w:t>
        </w:r>
        <w:r w:rsidRPr="00E42CE5">
          <w:rPr>
            <w:rStyle w:val="a4"/>
            <w:lang w:val="en-US"/>
          </w:rPr>
          <w:t>gov</w:t>
        </w:r>
        <w:r w:rsidRPr="00E42CE5">
          <w:rPr>
            <w:rStyle w:val="a4"/>
          </w:rPr>
          <w:t>.</w:t>
        </w:r>
        <w:r w:rsidRPr="00E42CE5">
          <w:rPr>
            <w:rStyle w:val="a4"/>
            <w:lang w:val="en-US"/>
          </w:rPr>
          <w:t>ru</w:t>
        </w:r>
        <w:r w:rsidRPr="00E42CE5">
          <w:rPr>
            <w:rStyle w:val="a4"/>
          </w:rPr>
          <w:t>/</w:t>
        </w:r>
        <w:r w:rsidRPr="00E42CE5">
          <w:rPr>
            <w:rStyle w:val="a4"/>
            <w:lang w:val="en-US"/>
          </w:rPr>
          <w:t>navigator</w:t>
        </w:r>
        <w:r w:rsidRPr="00E42CE5">
          <w:rPr>
            <w:rStyle w:val="a4"/>
          </w:rPr>
          <w:t>-</w:t>
        </w:r>
        <w:r w:rsidRPr="00E42CE5">
          <w:rPr>
            <w:rStyle w:val="a4"/>
            <w:lang w:val="en-US"/>
          </w:rPr>
          <w:t>gia</w:t>
        </w:r>
        <w:r w:rsidRPr="00E42CE5">
          <w:rPr>
            <w:rStyle w:val="a4"/>
          </w:rPr>
          <w:t>/</w:t>
        </w:r>
        <w:r w:rsidRPr="00E42CE5">
          <w:rPr>
            <w:rStyle w:val="a4"/>
            <w:lang w:val="en-US"/>
          </w:rPr>
          <w:t>materialy</w:t>
        </w:r>
        <w:r w:rsidRPr="00E42CE5">
          <w:rPr>
            <w:rStyle w:val="a4"/>
          </w:rPr>
          <w:t>-</w:t>
        </w:r>
        <w:r w:rsidRPr="00E42CE5">
          <w:rPr>
            <w:rStyle w:val="a4"/>
            <w:lang w:val="en-US"/>
          </w:rPr>
          <w:t>dlya</w:t>
        </w:r>
        <w:r w:rsidRPr="00E42CE5">
          <w:rPr>
            <w:rStyle w:val="a4"/>
          </w:rPr>
          <w:t>-</w:t>
        </w:r>
        <w:r w:rsidRPr="00E42CE5">
          <w:rPr>
            <w:rStyle w:val="a4"/>
            <w:lang w:val="en-US"/>
          </w:rPr>
          <w:t>podgotovki</w:t>
        </w:r>
        <w:r w:rsidRPr="00E42CE5">
          <w:rPr>
            <w:rStyle w:val="a4"/>
          </w:rPr>
          <w:t>-</w:t>
        </w:r>
        <w:r w:rsidRPr="00E42CE5">
          <w:rPr>
            <w:rStyle w:val="a4"/>
            <w:lang w:val="en-US"/>
          </w:rPr>
          <w:t>k</w:t>
        </w:r>
        <w:r w:rsidRPr="00E42CE5">
          <w:rPr>
            <w:rStyle w:val="a4"/>
          </w:rPr>
          <w:t>-</w:t>
        </w:r>
        <w:r w:rsidRPr="00E42CE5">
          <w:rPr>
            <w:rStyle w:val="a4"/>
            <w:lang w:val="en-US"/>
          </w:rPr>
          <w:t>ege</w:t>
        </w:r>
        <w:r w:rsidRPr="00E42CE5">
          <w:rPr>
            <w:rStyle w:val="a4"/>
          </w:rPr>
          <w:t>/</w:t>
        </w:r>
        <w:r w:rsidRPr="00E42CE5">
          <w:rPr>
            <w:rStyle w:val="a4"/>
            <w:lang w:val="en-US"/>
          </w:rPr>
          <w:t>videokonsultaczii</w:t>
        </w:r>
        <w:r w:rsidRPr="00E42CE5">
          <w:rPr>
            <w:rStyle w:val="a4"/>
          </w:rPr>
          <w:t>-</w:t>
        </w:r>
        <w:r w:rsidRPr="00E42CE5">
          <w:rPr>
            <w:rStyle w:val="a4"/>
            <w:lang w:val="en-US"/>
          </w:rPr>
          <w:t>razrabotchikov</w:t>
        </w:r>
        <w:r w:rsidRPr="00E42CE5">
          <w:rPr>
            <w:rStyle w:val="a4"/>
          </w:rPr>
          <w:t>-</w:t>
        </w:r>
        <w:r w:rsidRPr="00E42CE5">
          <w:rPr>
            <w:rStyle w:val="a4"/>
            <w:lang w:val="en-US"/>
          </w:rPr>
          <w:t>kim</w:t>
        </w:r>
        <w:r w:rsidRPr="00E42CE5">
          <w:rPr>
            <w:rStyle w:val="a4"/>
          </w:rPr>
          <w:t>-</w:t>
        </w:r>
        <w:r w:rsidRPr="00E42CE5">
          <w:rPr>
            <w:rStyle w:val="a4"/>
            <w:lang w:val="en-US"/>
          </w:rPr>
          <w:t>ege</w:t>
        </w:r>
      </w:hyperlink>
      <w:hyperlink r:id="rId12" w:history="1">
        <w:r w:rsidRPr="00E42CE5">
          <w:rPr>
            <w:rStyle w:val="a4"/>
          </w:rPr>
          <w:t>/</w:t>
        </w:r>
      </w:hyperlink>
      <w:r w:rsidRPr="00E42CE5">
        <w:t xml:space="preserve"> </w:t>
      </w:r>
    </w:p>
    <w:p w:rsidR="00E42CE5" w:rsidRDefault="00E42CE5" w:rsidP="009F721A">
      <w:pPr>
        <w:pStyle w:val="a3"/>
        <w:spacing w:before="0" w:beforeAutospacing="0" w:after="0" w:afterAutospacing="0"/>
      </w:pPr>
      <w:bookmarkStart w:id="0" w:name="_GoBack"/>
      <w:bookmarkEnd w:id="0"/>
    </w:p>
    <w:p w:rsidR="00D35E0D" w:rsidRDefault="00D35E0D"/>
    <w:sectPr w:rsidR="00D35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52A6C"/>
    <w:multiLevelType w:val="hybridMultilevel"/>
    <w:tmpl w:val="72BE494C"/>
    <w:lvl w:ilvl="0" w:tplc="726C11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48B7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A632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E203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E05E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A087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D404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188F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7273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ECD663F"/>
    <w:multiLevelType w:val="hybridMultilevel"/>
    <w:tmpl w:val="A056B238"/>
    <w:lvl w:ilvl="0" w:tplc="B97C56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E24A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FC90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646C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7800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1ED5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021F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385B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68B1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B501C55"/>
    <w:multiLevelType w:val="hybridMultilevel"/>
    <w:tmpl w:val="5A829A9A"/>
    <w:lvl w:ilvl="0" w:tplc="7A9075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64CA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9AA8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EA6C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889E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DE2D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6CEA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72EE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8A7D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BE667EC"/>
    <w:multiLevelType w:val="hybridMultilevel"/>
    <w:tmpl w:val="1BB0863E"/>
    <w:lvl w:ilvl="0" w:tplc="5AAE5C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B205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4E55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AEE6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3499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62E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84CE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2A47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A24F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C4"/>
    <w:rsid w:val="005C6CC4"/>
    <w:rsid w:val="009F721A"/>
    <w:rsid w:val="00D35E0D"/>
    <w:rsid w:val="00E4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ABCD"/>
  <w15:chartTrackingRefBased/>
  <w15:docId w15:val="{72B78C14-9457-4394-986F-7C167762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721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F72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7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4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rnadzor.gov.ru/navigator-gia/" TargetMode="External"/><Relationship Id="rId12" Type="http://schemas.openxmlformats.org/officeDocument/2006/relationships/hyperlink" Target="https://obrnadzor.gov.ru/navigator-gia/materialy-dlya-podgotovki-k-ege/videokonsultaczii-razrabotchikov-kim-e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" TargetMode="External"/><Relationship Id="rId11" Type="http://schemas.openxmlformats.org/officeDocument/2006/relationships/hyperlink" Target="https://obrnadzor.gov.ru/navigator-gia/materialy-dlya-podgotovki-k-ege/videokonsultaczii-razrabotchikov-kim-ege/" TargetMode="External"/><Relationship Id="rId5" Type="http://schemas.openxmlformats.org/officeDocument/2006/relationships/hyperlink" Target="https://checkege.rustest.ru/" TargetMode="External"/><Relationship Id="rId10" Type="http://schemas.openxmlformats.org/officeDocument/2006/relationships/hyperlink" Target="http://www.burink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ov-buryatia.ru/minobr/activities/napravleniya-deyatelnosti/ege-gi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2025-01-22T06:30:00Z</dcterms:created>
  <dcterms:modified xsi:type="dcterms:W3CDTF">2025-01-22T06:36:00Z</dcterms:modified>
</cp:coreProperties>
</file>